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     </w:t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附件7</w:t>
      </w:r>
      <w:r>
        <w:rPr>
          <w:rFonts w:hint="eastAsia"/>
          <w:b/>
          <w:sz w:val="28"/>
          <w:szCs w:val="28"/>
        </w:rPr>
        <w:t xml:space="preserve">    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年硕士研究生复试拟录取结果汇总表（一批）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学院（公章）：          专业：            填表人：燕楠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269"/>
        <w:gridCol w:w="850"/>
        <w:gridCol w:w="709"/>
        <w:gridCol w:w="994"/>
        <w:gridCol w:w="719"/>
        <w:gridCol w:w="499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8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  <w:r>
              <w:rPr>
                <w:szCs w:val="21"/>
              </w:rPr>
              <w:t>表现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赵辉（国贸）</w:t>
            </w:r>
          </w:p>
        </w:tc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100558333311660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336</w:t>
            </w:r>
          </w:p>
        </w:tc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72.75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257.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许林（国贸）</w:t>
            </w:r>
          </w:p>
        </w:tc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105208666609787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338</w:t>
            </w:r>
          </w:p>
        </w:tc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78.00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260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谈文健（国商）</w:t>
            </w:r>
          </w:p>
        </w:tc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100368999909277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330</w:t>
            </w:r>
          </w:p>
        </w:tc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77.13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254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黄靖翔（国商）</w:t>
            </w:r>
          </w:p>
        </w:tc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106518025400010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343</w:t>
            </w:r>
          </w:p>
        </w:tc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80.88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264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刘熙（国商）</w:t>
            </w:r>
          </w:p>
        </w:tc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102468210005078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330</w:t>
            </w:r>
          </w:p>
        </w:tc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81.25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255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武亚男（国商）</w:t>
            </w:r>
          </w:p>
        </w:tc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106518025400103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343</w:t>
            </w:r>
          </w:p>
        </w:tc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75.50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262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高原（国商）</w:t>
            </w:r>
          </w:p>
        </w:tc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100558333305418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350</w:t>
            </w:r>
          </w:p>
        </w:tc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76.88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268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夏玲（产经）</w:t>
            </w:r>
          </w:p>
        </w:tc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102948210803858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330</w:t>
            </w:r>
          </w:p>
        </w:tc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79.75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255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王婧仪（产经）</w:t>
            </w:r>
          </w:p>
        </w:tc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105208666608474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330</w:t>
            </w:r>
          </w:p>
        </w:tc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84.75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256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陈美齐（产经）</w:t>
            </w:r>
          </w:p>
        </w:tc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101408002001299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332</w:t>
            </w:r>
          </w:p>
        </w:tc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66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252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王培（产经）</w:t>
            </w:r>
          </w:p>
        </w:tc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102998211203247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330</w:t>
            </w:r>
          </w:p>
        </w:tc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67.88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251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孙婷姝（产经）</w:t>
            </w:r>
          </w:p>
        </w:tc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101408002001235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351</w:t>
            </w:r>
          </w:p>
        </w:tc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68.80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266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樊欢（产经）</w:t>
            </w:r>
          </w:p>
        </w:tc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107108161331622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343</w:t>
            </w:r>
          </w:p>
        </w:tc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72.88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262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崔大为（区域）</w:t>
            </w:r>
          </w:p>
        </w:tc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101408002001128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338</w:t>
            </w:r>
          </w:p>
        </w:tc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74.13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259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张肖婉（统计）</w:t>
            </w:r>
          </w:p>
        </w:tc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105208666610557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338</w:t>
            </w:r>
          </w:p>
        </w:tc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84.90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262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张昊（统计）</w:t>
            </w:r>
          </w:p>
        </w:tc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105208666608987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338</w:t>
            </w:r>
          </w:p>
        </w:tc>
        <w:tc>
          <w:tcPr>
            <w:tcW w:w="9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81.68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261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院长签字：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附件7</w:t>
      </w:r>
      <w:r>
        <w:rPr>
          <w:rFonts w:hint="eastAsia"/>
          <w:b/>
          <w:sz w:val="28"/>
          <w:szCs w:val="28"/>
        </w:rPr>
        <w:t xml:space="preserve">        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年硕士研究生复试拟录取结果汇总表（二批）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学院（公章）：          专业：            填表人：燕楠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125"/>
        <w:gridCol w:w="709"/>
        <w:gridCol w:w="992"/>
        <w:gridCol w:w="992"/>
        <w:gridCol w:w="721"/>
        <w:gridCol w:w="499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  <w:r>
              <w:rPr>
                <w:szCs w:val="21"/>
              </w:rPr>
              <w:t>表现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佟逸夫（国商）</w:t>
            </w:r>
          </w:p>
        </w:tc>
        <w:tc>
          <w:tcPr>
            <w:tcW w:w="212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100558333308925</w:t>
            </w:r>
          </w:p>
        </w:tc>
        <w:tc>
          <w:tcPr>
            <w:tcW w:w="70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79.67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262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周奕彤（国商）</w:t>
            </w:r>
          </w:p>
        </w:tc>
        <w:tc>
          <w:tcPr>
            <w:tcW w:w="212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100558333317634</w:t>
            </w:r>
          </w:p>
        </w:tc>
        <w:tc>
          <w:tcPr>
            <w:tcW w:w="70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343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76.17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263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院长签字：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附件7</w:t>
      </w:r>
      <w:r>
        <w:rPr>
          <w:rFonts w:hint="eastAsia"/>
          <w:b/>
          <w:sz w:val="28"/>
          <w:szCs w:val="28"/>
        </w:rPr>
        <w:t xml:space="preserve">        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年硕士研究生复试拟录取结果汇总表（三批）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学院（公章）：          专业：            填表人：燕楠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041"/>
        <w:gridCol w:w="842"/>
        <w:gridCol w:w="842"/>
        <w:gridCol w:w="984"/>
        <w:gridCol w:w="713"/>
        <w:gridCol w:w="492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84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  <w:r>
              <w:rPr>
                <w:szCs w:val="21"/>
              </w:rPr>
              <w:t>表现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任美佳（国商）</w:t>
            </w:r>
          </w:p>
        </w:tc>
        <w:tc>
          <w:tcPr>
            <w:tcW w:w="204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102728000009371</w:t>
            </w:r>
          </w:p>
        </w:tc>
        <w:tc>
          <w:tcPr>
            <w:tcW w:w="84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337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80.17</w:t>
            </w: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260</w:t>
            </w:r>
          </w:p>
        </w:tc>
        <w:tc>
          <w:tcPr>
            <w:tcW w:w="4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院长签字：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附件7</w:t>
      </w:r>
      <w:r>
        <w:rPr>
          <w:rFonts w:hint="eastAsia"/>
          <w:b/>
          <w:sz w:val="28"/>
          <w:szCs w:val="28"/>
        </w:rPr>
        <w:t xml:space="preserve">        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年硕士研究生复试拟录取结果汇总表（四批）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学院（公章）：          专业：            填表人：燕楠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127"/>
        <w:gridCol w:w="712"/>
        <w:gridCol w:w="850"/>
        <w:gridCol w:w="850"/>
        <w:gridCol w:w="721"/>
        <w:gridCol w:w="499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9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71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  <w:r>
              <w:rPr>
                <w:szCs w:val="21"/>
              </w:rPr>
              <w:t>表现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郭玉昆（统计）</w:t>
            </w:r>
          </w:p>
        </w:tc>
        <w:tc>
          <w:tcPr>
            <w:tcW w:w="21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100058370606031</w:t>
            </w:r>
          </w:p>
        </w:tc>
        <w:tc>
          <w:tcPr>
            <w:tcW w:w="71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376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81.87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288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马丽莎（国商）</w:t>
            </w:r>
          </w:p>
        </w:tc>
        <w:tc>
          <w:tcPr>
            <w:tcW w:w="21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106518025400348</w:t>
            </w:r>
          </w:p>
        </w:tc>
        <w:tc>
          <w:tcPr>
            <w:tcW w:w="71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335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74.9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257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蒋磊（国贸）</w:t>
            </w:r>
          </w:p>
        </w:tc>
        <w:tc>
          <w:tcPr>
            <w:tcW w:w="21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102808210021424</w:t>
            </w:r>
          </w:p>
        </w:tc>
        <w:tc>
          <w:tcPr>
            <w:tcW w:w="71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340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75.07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261</w:t>
            </w:r>
          </w:p>
        </w:tc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院长签字：</w:t>
      </w:r>
    </w:p>
    <w:p>
      <w:pPr>
        <w:widowControl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AE8"/>
    <w:rsid w:val="000D03DB"/>
    <w:rsid w:val="000F4552"/>
    <w:rsid w:val="00154BC2"/>
    <w:rsid w:val="001C6CA6"/>
    <w:rsid w:val="00393009"/>
    <w:rsid w:val="003E7069"/>
    <w:rsid w:val="00465B43"/>
    <w:rsid w:val="00475DAA"/>
    <w:rsid w:val="00477AE8"/>
    <w:rsid w:val="00535B47"/>
    <w:rsid w:val="00560BBD"/>
    <w:rsid w:val="005F5264"/>
    <w:rsid w:val="00770CD8"/>
    <w:rsid w:val="008722FE"/>
    <w:rsid w:val="008A2B05"/>
    <w:rsid w:val="00A663DD"/>
    <w:rsid w:val="00AB4A16"/>
    <w:rsid w:val="00BF1B24"/>
    <w:rsid w:val="00C2678E"/>
    <w:rsid w:val="00C842B3"/>
    <w:rsid w:val="00D11EC4"/>
    <w:rsid w:val="00DF1F7D"/>
    <w:rsid w:val="00F41A75"/>
    <w:rsid w:val="4F987C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444</Words>
  <Characters>2536</Characters>
  <Lines>21</Lines>
  <Paragraphs>5</Paragraphs>
  <TotalTime>0</TotalTime>
  <ScaleCrop>false</ScaleCrop>
  <LinksUpToDate>false</LinksUpToDate>
  <CharactersWithSpaces>2975</CharactersWithSpaces>
  <Application>WPS Office_10.1.0.6120_F1E327BC-269C-435d-A152-05C5408002CA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2018-04-03T05:09:00Z</dcterms:created>
  <dc:creator>微软用户</dc:creator>
  <cp:lastModifiedBy>Administrator</cp:lastModifiedBy>
  <dcterms:modified xsi:type="dcterms:W3CDTF">2018-04-18T03:36:34Z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